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AA2A7B">
      <w:pPr>
        <w:pStyle w:val="Body"/>
      </w:pPr>
    </w:p>
    <w:p w:rsidR="00AA2A7B" w:rsidRDefault="00BA6673" w:rsidP="00BA6673">
      <w:pPr>
        <w:pStyle w:val="Body"/>
        <w:jc w:val="center"/>
      </w:pPr>
      <w:r>
        <w:rPr>
          <w:b/>
          <w:u w:val="single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5pt;height:32.25pt">
            <v:shadow on="t" opacity="52429f"/>
            <v:textpath style="font-family:&quot;Arial Black&quot;;font-size:32pt;font-style:italic;v-text-kern:t" trim="t" fitpath="t" string="Ecology Vocabulary pt 1"/>
          </v:shape>
        </w:pict>
      </w:r>
    </w:p>
    <w:p w:rsidR="00AA2A7B" w:rsidRDefault="00AA2A7B">
      <w:pPr>
        <w:pStyle w:val="Body"/>
      </w:pPr>
    </w:p>
    <w:tbl>
      <w:tblPr>
        <w:tblW w:w="0" w:type="auto"/>
        <w:tblInd w:w="95" w:type="dxa"/>
        <w:shd w:val="clear" w:color="auto" w:fill="FFFFFF"/>
        <w:tblLayout w:type="fixed"/>
        <w:tblLook w:val="0000"/>
      </w:tblPr>
      <w:tblGrid>
        <w:gridCol w:w="2070"/>
        <w:gridCol w:w="4065"/>
      </w:tblGrid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Individual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05069" w:rsidRDefault="00305069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Population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5069" w:rsidRDefault="00305069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Community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5069" w:rsidRDefault="00305069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Ecosystem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5069" w:rsidRDefault="00305069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6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 w:rsidP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Biome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</w:tc>
      </w:tr>
      <w:tr w:rsidR="00AA2A7B" w:rsidTr="00305069">
        <w:trPr>
          <w:cantSplit/>
          <w:trHeight w:val="6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proofErr w:type="spellStart"/>
            <w:r>
              <w:rPr>
                <w:rFonts w:ascii="Arial" w:hAnsi="Arial"/>
                <w:color w:val="0E0E0E"/>
                <w:sz w:val="26"/>
              </w:rPr>
              <w:t>Autotrophs</w:t>
            </w:r>
            <w:proofErr w:type="spellEnd"/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C558E" w:rsidRDefault="003C558E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proofErr w:type="spellStart"/>
            <w:r>
              <w:rPr>
                <w:rFonts w:ascii="Arial" w:hAnsi="Arial"/>
                <w:color w:val="0E0E0E"/>
                <w:sz w:val="26"/>
              </w:rPr>
              <w:t>Heterotrphs</w:t>
            </w:r>
            <w:proofErr w:type="spellEnd"/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05069" w:rsidRDefault="00305069">
            <w:pPr>
              <w:pStyle w:val="FreeForm"/>
            </w:pPr>
          </w:p>
        </w:tc>
      </w:tr>
      <w:tr w:rsidR="00AA2A7B" w:rsidTr="00305069">
        <w:trPr>
          <w:cantSplit/>
          <w:trHeight w:val="6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Herbivore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12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5069" w:rsidRDefault="00655183" w:rsidP="00305069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Carnivore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lastRenderedPageBreak/>
              <w:t>Omnivore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05069" w:rsidRDefault="00305069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proofErr w:type="spellStart"/>
            <w:r>
              <w:rPr>
                <w:rFonts w:ascii="Arial" w:hAnsi="Arial"/>
                <w:color w:val="0E0E0E"/>
                <w:sz w:val="26"/>
              </w:rPr>
              <w:t>Detrtivore</w:t>
            </w:r>
            <w:proofErr w:type="spellEnd"/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5069" w:rsidRDefault="00305069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Decomposers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Food Chain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5069" w:rsidRDefault="00305069">
            <w:pPr>
              <w:pStyle w:val="FreeForm"/>
            </w:pPr>
          </w:p>
          <w:p w:rsidR="003C558E" w:rsidRDefault="003C558E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Food Web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05069" w:rsidRDefault="00305069">
            <w:pPr>
              <w:pStyle w:val="FreeForm"/>
            </w:pPr>
          </w:p>
        </w:tc>
      </w:tr>
      <w:tr w:rsidR="00AA2A7B" w:rsidTr="00305069">
        <w:trPr>
          <w:cantSplit/>
          <w:trHeight w:val="6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proofErr w:type="spellStart"/>
            <w:r>
              <w:rPr>
                <w:rFonts w:ascii="Arial" w:hAnsi="Arial"/>
                <w:color w:val="0E0E0E"/>
                <w:sz w:val="26"/>
              </w:rPr>
              <w:t>Trophic</w:t>
            </w:r>
            <w:proofErr w:type="spellEnd"/>
            <w:r>
              <w:rPr>
                <w:rFonts w:ascii="Arial" w:hAnsi="Arial"/>
                <w:color w:val="0E0E0E"/>
                <w:sz w:val="26"/>
              </w:rPr>
              <w:t xml:space="preserve"> Level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C558E" w:rsidRDefault="003C558E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6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Energy Pyramid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C558E" w:rsidRDefault="003C558E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10% Rule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Biomass Pyramid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C558E" w:rsidRDefault="003C558E">
            <w:pPr>
              <w:pStyle w:val="FreeForm"/>
            </w:pPr>
          </w:p>
        </w:tc>
      </w:tr>
      <w:tr w:rsidR="00AA2A7B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Pyramid of Numbers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A2A7B" w:rsidRDefault="00AA2A7B">
            <w:pPr>
              <w:pStyle w:val="FreeForm"/>
            </w:pPr>
          </w:p>
          <w:p w:rsidR="00305069" w:rsidRDefault="00305069">
            <w:pPr>
              <w:pStyle w:val="FreeForm"/>
            </w:pPr>
          </w:p>
        </w:tc>
      </w:tr>
      <w:tr w:rsidR="00655183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Biotic Factors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A6673" w:rsidRDefault="00BA6673">
            <w:pPr>
              <w:pStyle w:val="FreeForm"/>
            </w:pPr>
          </w:p>
          <w:p w:rsidR="00BA6673" w:rsidRDefault="00BA6673">
            <w:pPr>
              <w:pStyle w:val="FreeForm"/>
            </w:pPr>
          </w:p>
        </w:tc>
      </w:tr>
      <w:tr w:rsidR="00655183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proofErr w:type="spellStart"/>
            <w:r>
              <w:rPr>
                <w:rFonts w:ascii="Arial" w:hAnsi="Arial"/>
                <w:color w:val="0E0E0E"/>
                <w:sz w:val="26"/>
              </w:rPr>
              <w:lastRenderedPageBreak/>
              <w:t>Abiotic</w:t>
            </w:r>
            <w:proofErr w:type="spellEnd"/>
            <w:r>
              <w:rPr>
                <w:rFonts w:ascii="Arial" w:hAnsi="Arial"/>
                <w:color w:val="0E0E0E"/>
                <w:sz w:val="26"/>
              </w:rPr>
              <w:t xml:space="preserve"> Factors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</w:pPr>
          </w:p>
        </w:tc>
      </w:tr>
      <w:tr w:rsidR="00655183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Niche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</w:pPr>
          </w:p>
          <w:p w:rsidR="00BA6673" w:rsidRDefault="00BA6673">
            <w:pPr>
              <w:pStyle w:val="FreeForm"/>
            </w:pPr>
          </w:p>
        </w:tc>
      </w:tr>
      <w:tr w:rsidR="00655183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Habitat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</w:pPr>
          </w:p>
          <w:p w:rsidR="00BA6673" w:rsidRDefault="00BA6673">
            <w:pPr>
              <w:pStyle w:val="FreeForm"/>
            </w:pPr>
          </w:p>
        </w:tc>
      </w:tr>
      <w:tr w:rsidR="00655183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Nitrogen Fixation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</w:pPr>
          </w:p>
        </w:tc>
      </w:tr>
      <w:tr w:rsidR="00655183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proofErr w:type="spellStart"/>
            <w:r>
              <w:rPr>
                <w:rFonts w:ascii="Arial" w:hAnsi="Arial"/>
                <w:color w:val="0E0E0E"/>
                <w:sz w:val="26"/>
              </w:rPr>
              <w:t>Dentrification</w:t>
            </w:r>
            <w:proofErr w:type="spellEnd"/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55183" w:rsidRDefault="00655183">
            <w:pPr>
              <w:pStyle w:val="FreeForm"/>
            </w:pPr>
          </w:p>
          <w:p w:rsidR="00BA6673" w:rsidRDefault="00BA6673">
            <w:pPr>
              <w:pStyle w:val="FreeForm"/>
            </w:pPr>
          </w:p>
        </w:tc>
      </w:tr>
      <w:tr w:rsidR="00BA6673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A6673" w:rsidRDefault="00BA667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Parasitism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A6673" w:rsidRDefault="00BA6673">
            <w:pPr>
              <w:pStyle w:val="FreeForm"/>
            </w:pPr>
          </w:p>
          <w:p w:rsidR="00BA6673" w:rsidRDefault="00BA6673">
            <w:pPr>
              <w:pStyle w:val="FreeForm"/>
            </w:pPr>
          </w:p>
        </w:tc>
      </w:tr>
      <w:tr w:rsidR="00BA6673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A6673" w:rsidRDefault="00BA667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Mutualism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A6673" w:rsidRDefault="00BA6673">
            <w:pPr>
              <w:pStyle w:val="FreeForm"/>
            </w:pPr>
          </w:p>
          <w:p w:rsidR="00BA6673" w:rsidRDefault="00BA6673">
            <w:pPr>
              <w:pStyle w:val="FreeForm"/>
            </w:pPr>
          </w:p>
        </w:tc>
      </w:tr>
      <w:tr w:rsidR="00BA6673" w:rsidTr="00305069">
        <w:trPr>
          <w:cantSplit/>
          <w:trHeight w:val="300"/>
        </w:trPr>
        <w:tc>
          <w:tcPr>
            <w:tcW w:w="207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A6673" w:rsidRDefault="00BA6673">
            <w:pPr>
              <w:pStyle w:val="FreeForm"/>
              <w:rPr>
                <w:rFonts w:ascii="Arial" w:hAnsi="Arial"/>
                <w:color w:val="0E0E0E"/>
                <w:sz w:val="26"/>
              </w:rPr>
            </w:pPr>
            <w:r>
              <w:rPr>
                <w:rFonts w:ascii="Arial" w:hAnsi="Arial"/>
                <w:color w:val="0E0E0E"/>
                <w:sz w:val="26"/>
              </w:rPr>
              <w:t>Symbiosis</w:t>
            </w:r>
          </w:p>
        </w:tc>
        <w:tc>
          <w:tcPr>
            <w:tcW w:w="406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A6673" w:rsidRDefault="00BA6673">
            <w:pPr>
              <w:pStyle w:val="FreeForm"/>
            </w:pPr>
          </w:p>
          <w:p w:rsidR="00BA6673" w:rsidRDefault="00BA6673">
            <w:pPr>
              <w:pStyle w:val="FreeForm"/>
            </w:pPr>
          </w:p>
        </w:tc>
      </w:tr>
    </w:tbl>
    <w:p w:rsidR="00305069" w:rsidRDefault="00305069">
      <w:pPr>
        <w:pStyle w:val="Body"/>
        <w:rPr>
          <w:b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5366"/>
      </w:tblGrid>
      <w:tr w:rsidR="00655183" w:rsidRPr="00655183" w:rsidTr="006551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5183" w:rsidRPr="00655183" w:rsidRDefault="00655183" w:rsidP="00655183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55183">
              <w:rPr>
                <w:rFonts w:ascii="Arial" w:hAnsi="Arial" w:cs="Arial"/>
                <w:color w:val="111111"/>
                <w:sz w:val="20"/>
                <w:szCs w:val="20"/>
              </w:rPr>
              <w:t xml:space="preserve">Bio.2.1.2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5183" w:rsidRPr="00655183" w:rsidRDefault="00655183" w:rsidP="00655183">
            <w:pPr>
              <w:spacing w:before="100" w:beforeAutospacing="1" w:after="100" w:afterAutospacing="1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BA6673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Analyze the survival and reproductive success of organisms in terms of behavioral, structural, and reproductive adaptations. </w:t>
            </w:r>
          </w:p>
        </w:tc>
      </w:tr>
      <w:tr w:rsidR="00655183" w:rsidRPr="00655183" w:rsidTr="006551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5183" w:rsidRPr="00655183" w:rsidRDefault="00655183" w:rsidP="00655183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55183">
              <w:rPr>
                <w:rFonts w:ascii="Arial" w:hAnsi="Arial" w:cs="Arial"/>
                <w:color w:val="111111"/>
                <w:sz w:val="20"/>
                <w:szCs w:val="20"/>
              </w:rPr>
              <w:t>Bio.2.1.3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5183" w:rsidRPr="00655183" w:rsidRDefault="00655183" w:rsidP="00655183">
            <w:pPr>
              <w:spacing w:before="100" w:beforeAutospacing="1" w:after="100" w:afterAutospacing="1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BA6673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Explain various ways organisms interact with each other (including predation, competition, parasitism, </w:t>
            </w:r>
            <w:proofErr w:type="gramStart"/>
            <w:r w:rsidRPr="00BA6673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mutualism</w:t>
            </w:r>
            <w:proofErr w:type="gramEnd"/>
            <w:r w:rsidRPr="00BA6673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) and with their environments resulting in stability within ecosystems. </w:t>
            </w:r>
          </w:p>
        </w:tc>
      </w:tr>
      <w:tr w:rsidR="00655183" w:rsidRPr="00655183" w:rsidTr="006551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5183" w:rsidRPr="00655183" w:rsidRDefault="00655183" w:rsidP="00655183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55183">
              <w:rPr>
                <w:rFonts w:ascii="Arial" w:hAnsi="Arial" w:cs="Arial"/>
                <w:color w:val="111111"/>
                <w:sz w:val="20"/>
                <w:szCs w:val="20"/>
              </w:rPr>
              <w:t xml:space="preserve">Bio.2.1.4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5183" w:rsidRPr="00655183" w:rsidRDefault="00655183" w:rsidP="00655183">
            <w:pPr>
              <w:spacing w:before="100" w:beforeAutospacing="1" w:after="100" w:afterAutospacing="1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BA6673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Explain why ecosystems can be relatively stable over hundreds or thousands of years, even though populations may fluctuate (emphasizing availability of food, availability of shelter, number of predators and disease). </w:t>
            </w:r>
          </w:p>
        </w:tc>
      </w:tr>
    </w:tbl>
    <w:p w:rsidR="00AA2A7B" w:rsidRPr="00BA6673" w:rsidRDefault="00AA2A7B">
      <w:pPr>
        <w:pStyle w:val="Body"/>
        <w:rPr>
          <w:rFonts w:ascii="Times New Roman" w:eastAsia="Times New Roman" w:hAnsi="Times New Roman"/>
          <w:color w:val="auto"/>
          <w:sz w:val="20"/>
          <w:lang w:eastAsia="en-US"/>
        </w:rPr>
      </w:pPr>
    </w:p>
    <w:sectPr w:rsidR="00AA2A7B" w:rsidRPr="00BA6673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864" w:gutter="0"/>
      <w:cols w:num="2" w:space="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66" w:rsidRDefault="006F7B66">
      <w:r>
        <w:separator/>
      </w:r>
    </w:p>
  </w:endnote>
  <w:endnote w:type="continuationSeparator" w:id="0">
    <w:p w:rsidR="006F7B66" w:rsidRDefault="006F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B" w:rsidRDefault="00AA2A7B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B" w:rsidRDefault="00AA2A7B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66" w:rsidRDefault="006F7B66">
      <w:r>
        <w:separator/>
      </w:r>
    </w:p>
  </w:footnote>
  <w:footnote w:type="continuationSeparator" w:id="0">
    <w:p w:rsidR="006F7B66" w:rsidRDefault="006F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B" w:rsidRDefault="00AA2A7B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B" w:rsidRDefault="00AA2A7B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5069"/>
    <w:rsid w:val="00305069"/>
    <w:rsid w:val="003C558E"/>
    <w:rsid w:val="00655183"/>
    <w:rsid w:val="006F7B66"/>
    <w:rsid w:val="007B6407"/>
    <w:rsid w:val="00AA2A7B"/>
    <w:rsid w:val="00BA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basedOn w:val="Normal"/>
    <w:rsid w:val="006551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655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699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58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acallis</dc:creator>
  <cp:keywords/>
  <cp:lastModifiedBy>acallis</cp:lastModifiedBy>
  <cp:revision>2</cp:revision>
  <cp:lastPrinted>2013-02-18T19:03:00Z</cp:lastPrinted>
  <dcterms:created xsi:type="dcterms:W3CDTF">2013-04-15T19:00:00Z</dcterms:created>
  <dcterms:modified xsi:type="dcterms:W3CDTF">2013-04-15T19:00:00Z</dcterms:modified>
</cp:coreProperties>
</file>